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F94A" w14:textId="2C8C0274" w:rsidR="008114B4" w:rsidRDefault="00307034" w:rsidP="003070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7034">
        <w:rPr>
          <w:rFonts w:ascii="Arial" w:hAnsi="Arial" w:cs="Arial"/>
          <w:b/>
          <w:bCs/>
          <w:sz w:val="28"/>
          <w:szCs w:val="28"/>
        </w:rPr>
        <w:t>REVISÃO DA AVALIAÇÃO  DE GEOGRAFIA</w:t>
      </w:r>
    </w:p>
    <w:p w14:paraId="470C875E" w14:textId="77777777" w:rsidR="00307034" w:rsidRDefault="00307034" w:rsidP="0030703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004E90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DC1">
        <w:rPr>
          <w:rFonts w:ascii="Arial" w:hAnsi="Arial" w:cs="Arial"/>
          <w:b/>
          <w:bCs/>
          <w:sz w:val="24"/>
          <w:szCs w:val="24"/>
        </w:rPr>
        <w:t>1. Minérios do Brasil</w:t>
      </w:r>
    </w:p>
    <w:p w14:paraId="16D2B219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0A9DCA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O Minério de Ferro é o mais abundante no Brasil e muito importante para a economia.</w:t>
      </w:r>
    </w:p>
    <w:p w14:paraId="70542E70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679A5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DC1">
        <w:rPr>
          <w:rFonts w:ascii="Arial" w:hAnsi="Arial" w:cs="Arial"/>
          <w:b/>
          <w:bCs/>
          <w:sz w:val="24"/>
          <w:szCs w:val="24"/>
        </w:rPr>
        <w:t>2. Fontes de Energia</w:t>
      </w:r>
    </w:p>
    <w:p w14:paraId="09F58BA2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A6D6A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Renováveis: podem ser repostas pela natureza.</w:t>
      </w:r>
    </w:p>
    <w:p w14:paraId="75010F35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Exemplos: solar, eólica, biomassa, hidrelétrica.</w:t>
      </w:r>
    </w:p>
    <w:p w14:paraId="653C64AE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Não Renováveis: existem em quantidade limitada e poluem mais.</w:t>
      </w:r>
    </w:p>
    <w:p w14:paraId="6EE432C7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Exemplos: petróleo, carvão mineral, gás natural, nuclear.</w:t>
      </w:r>
    </w:p>
    <w:p w14:paraId="437CF6BA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20FEB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Segoe UI Emoji" w:hAnsi="Segoe UI Emoji" w:cs="Segoe UI Emoji"/>
          <w:sz w:val="24"/>
          <w:szCs w:val="24"/>
        </w:rPr>
        <w:t>👉</w:t>
      </w:r>
      <w:r w:rsidRPr="007A4DC1">
        <w:rPr>
          <w:rFonts w:ascii="Arial" w:hAnsi="Arial" w:cs="Arial"/>
          <w:sz w:val="24"/>
          <w:szCs w:val="24"/>
        </w:rPr>
        <w:t xml:space="preserve"> No Brasil, a energia hidrelétrica é a mais usada, pois o país tem muitos rios e relevo favorável.</w:t>
      </w:r>
    </w:p>
    <w:p w14:paraId="4BF975C0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Segoe UI Emoji" w:hAnsi="Segoe UI Emoji" w:cs="Segoe UI Emoji"/>
          <w:sz w:val="24"/>
          <w:szCs w:val="24"/>
        </w:rPr>
        <w:t>👉</w:t>
      </w:r>
      <w:r w:rsidRPr="007A4DC1">
        <w:rPr>
          <w:rFonts w:ascii="Arial" w:hAnsi="Arial" w:cs="Arial"/>
          <w:sz w:val="24"/>
          <w:szCs w:val="24"/>
        </w:rPr>
        <w:t xml:space="preserve"> Problema das não renováveis: aumento da poluição e gases do efeito estufa.</w:t>
      </w:r>
    </w:p>
    <w:p w14:paraId="3C271640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8D6460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DC1">
        <w:rPr>
          <w:rFonts w:ascii="Arial" w:hAnsi="Arial" w:cs="Arial"/>
          <w:b/>
          <w:bCs/>
          <w:sz w:val="24"/>
          <w:szCs w:val="24"/>
        </w:rPr>
        <w:t>3. Produção Industrial</w:t>
      </w:r>
    </w:p>
    <w:p w14:paraId="45508985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89A91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Importância: gera empregos, movimenta a economia e produz bens de consumo.</w:t>
      </w:r>
    </w:p>
    <w:p w14:paraId="6E0E920D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DA12A9" w14:textId="1FE66A26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DC1">
        <w:rPr>
          <w:rFonts w:ascii="Arial" w:hAnsi="Arial" w:cs="Arial"/>
          <w:b/>
          <w:bCs/>
          <w:sz w:val="24"/>
          <w:szCs w:val="24"/>
        </w:rPr>
        <w:t>4</w:t>
      </w:r>
      <w:r w:rsidRPr="007A4DC1">
        <w:rPr>
          <w:rFonts w:ascii="Arial" w:hAnsi="Arial" w:cs="Arial"/>
          <w:b/>
          <w:bCs/>
          <w:sz w:val="24"/>
          <w:szCs w:val="24"/>
        </w:rPr>
        <w:t>. Revolução Industrial</w:t>
      </w:r>
    </w:p>
    <w:p w14:paraId="470A997D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F1DCF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Primeira Revolução Industrial (séc. XVIII – Inglaterra):</w:t>
      </w:r>
    </w:p>
    <w:p w14:paraId="51A54F46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Uso do carvão mineral como principal energia.</w:t>
      </w:r>
    </w:p>
    <w:p w14:paraId="0109E5B3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Invenção da máquina a vapor.</w:t>
      </w:r>
    </w:p>
    <w:p w14:paraId="4F0D8EDB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Início das fábricas.</w:t>
      </w:r>
    </w:p>
    <w:p w14:paraId="499AE030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Divisão do trabalho entre operários.</w:t>
      </w:r>
    </w:p>
    <w:p w14:paraId="55977C0F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7F377F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Segoe UI Emoji" w:hAnsi="Segoe UI Emoji" w:cs="Segoe UI Emoji"/>
          <w:sz w:val="24"/>
          <w:szCs w:val="24"/>
        </w:rPr>
        <w:t>✅</w:t>
      </w:r>
      <w:r w:rsidRPr="007A4DC1">
        <w:rPr>
          <w:rFonts w:ascii="Arial" w:hAnsi="Arial" w:cs="Arial"/>
          <w:sz w:val="24"/>
          <w:szCs w:val="24"/>
        </w:rPr>
        <w:t xml:space="preserve"> Para Fixar:</w:t>
      </w:r>
    </w:p>
    <w:p w14:paraId="3E80DA21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CF967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Brasil: minério mais abundante = ferro.</w:t>
      </w:r>
    </w:p>
    <w:p w14:paraId="6E38E751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EF4DB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Fontes renováveis = solar, eólica, hidrelétrica, biomassa.</w:t>
      </w:r>
    </w:p>
    <w:p w14:paraId="10D434BA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77BC4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Fontes não renováveis = petróleo, carvão, gás natural, nuclear.</w:t>
      </w:r>
    </w:p>
    <w:p w14:paraId="2C53F0E3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CF069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Principal energia do Brasil: hidrelétrica.</w:t>
      </w:r>
    </w:p>
    <w:p w14:paraId="41AFAB9C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753BF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Problema ambiental das não renováveis: poluição e efeito estufa.</w:t>
      </w:r>
    </w:p>
    <w:p w14:paraId="30347239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EB225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Revolução Industrial: começou na Inglaterra, com o uso do carvão e da máquina a vapor.</w:t>
      </w:r>
    </w:p>
    <w:p w14:paraId="39D5338C" w14:textId="77777777" w:rsidR="007A4DC1" w:rsidRPr="007A4DC1" w:rsidRDefault="007A4DC1" w:rsidP="007A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6EF01" w14:textId="6582EF12" w:rsidR="00307034" w:rsidRPr="007A4DC1" w:rsidRDefault="007A4DC1" w:rsidP="007A4D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4DC1">
        <w:rPr>
          <w:rFonts w:ascii="Arial" w:hAnsi="Arial" w:cs="Arial"/>
          <w:sz w:val="24"/>
          <w:szCs w:val="24"/>
        </w:rPr>
        <w:t>Mudança da manufatura: divisão do trabalh</w:t>
      </w:r>
      <w:r>
        <w:rPr>
          <w:rFonts w:ascii="Arial" w:hAnsi="Arial" w:cs="Arial"/>
          <w:sz w:val="24"/>
          <w:szCs w:val="24"/>
        </w:rPr>
        <w:t>o</w:t>
      </w:r>
    </w:p>
    <w:sectPr w:rsidR="00307034" w:rsidRPr="007A4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34"/>
    <w:rsid w:val="001D784F"/>
    <w:rsid w:val="00307034"/>
    <w:rsid w:val="003560B3"/>
    <w:rsid w:val="007A4DC1"/>
    <w:rsid w:val="008114B4"/>
    <w:rsid w:val="009C6EC5"/>
    <w:rsid w:val="00D46E0D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8D16"/>
  <w15:chartTrackingRefBased/>
  <w15:docId w15:val="{AFE1C1B5-C18E-419D-8341-4DB1947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2025-09-05T19:32:00Z</dcterms:created>
  <dcterms:modified xsi:type="dcterms:W3CDTF">2025-09-05T19:32:00Z</dcterms:modified>
</cp:coreProperties>
</file>